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EB0F" w14:textId="77777777" w:rsidR="00C802FA" w:rsidRDefault="00C802FA" w:rsidP="00133EC6">
      <w:pPr>
        <w:spacing w:after="0" w:line="276" w:lineRule="auto"/>
        <w:jc w:val="center"/>
        <w:rPr>
          <w:b/>
          <w:sz w:val="28"/>
          <w:szCs w:val="28"/>
        </w:rPr>
      </w:pPr>
    </w:p>
    <w:p w14:paraId="10382DF6" w14:textId="28189460" w:rsidR="00EE04E0" w:rsidRPr="00EE04E0" w:rsidRDefault="00EE04E0" w:rsidP="00133EC6">
      <w:pPr>
        <w:spacing w:after="0" w:line="276" w:lineRule="auto"/>
        <w:jc w:val="center"/>
        <w:rPr>
          <w:b/>
          <w:sz w:val="28"/>
          <w:szCs w:val="28"/>
        </w:rPr>
      </w:pPr>
      <w:r w:rsidRPr="00EE04E0">
        <w:rPr>
          <w:b/>
          <w:sz w:val="28"/>
          <w:szCs w:val="28"/>
        </w:rPr>
        <w:t xml:space="preserve">REGULAMIN </w:t>
      </w:r>
      <w:r w:rsidR="00820412">
        <w:rPr>
          <w:b/>
          <w:sz w:val="28"/>
          <w:szCs w:val="28"/>
        </w:rPr>
        <w:t>KONKURSU</w:t>
      </w:r>
    </w:p>
    <w:p w14:paraId="5648002C" w14:textId="18E964E8" w:rsidR="00EE04E0" w:rsidRPr="00EE04E0" w:rsidRDefault="00EE04E0" w:rsidP="00133EC6">
      <w:pPr>
        <w:spacing w:line="276" w:lineRule="auto"/>
        <w:jc w:val="center"/>
        <w:rPr>
          <w:b/>
          <w:sz w:val="28"/>
          <w:szCs w:val="28"/>
        </w:rPr>
      </w:pPr>
      <w:r w:rsidRPr="00EE04E0">
        <w:rPr>
          <w:b/>
          <w:sz w:val="28"/>
          <w:szCs w:val="28"/>
        </w:rPr>
        <w:t>pt. „</w:t>
      </w:r>
      <w:r w:rsidR="000B09C2">
        <w:rPr>
          <w:b/>
          <w:sz w:val="28"/>
          <w:szCs w:val="28"/>
        </w:rPr>
        <w:t>QUESTY POWIATU TOMASZEWSKIEGO</w:t>
      </w:r>
      <w:r w:rsidRPr="00EE04E0">
        <w:rPr>
          <w:b/>
          <w:sz w:val="28"/>
          <w:szCs w:val="28"/>
        </w:rPr>
        <w:t>”</w:t>
      </w:r>
    </w:p>
    <w:p w14:paraId="7893FB8E" w14:textId="5505A6F7" w:rsidR="00820412" w:rsidRDefault="00961703" w:rsidP="00133EC6">
      <w:pPr>
        <w:spacing w:line="276" w:lineRule="auto"/>
      </w:pPr>
      <w:r>
        <w:softHyphen/>
      </w:r>
      <w:r>
        <w:softHyphen/>
      </w:r>
    </w:p>
    <w:p w14:paraId="6822E93E" w14:textId="15E04C5D" w:rsidR="00EE04E0" w:rsidRPr="00C37BF6" w:rsidRDefault="00EE04E0" w:rsidP="00133EC6">
      <w:pPr>
        <w:spacing w:line="276" w:lineRule="auto"/>
        <w:jc w:val="center"/>
        <w:rPr>
          <w:b/>
        </w:rPr>
      </w:pPr>
      <w:r w:rsidRPr="00C37BF6">
        <w:rPr>
          <w:rFonts w:cstheme="minorHAnsi"/>
          <w:b/>
        </w:rPr>
        <w:t>§</w:t>
      </w:r>
      <w:r w:rsidRPr="00C37BF6">
        <w:rPr>
          <w:b/>
        </w:rPr>
        <w:t xml:space="preserve"> 1 </w:t>
      </w:r>
      <w:r>
        <w:rPr>
          <w:b/>
        </w:rPr>
        <w:t xml:space="preserve">Organizator i cel </w:t>
      </w:r>
      <w:r w:rsidR="00820412">
        <w:rPr>
          <w:b/>
        </w:rPr>
        <w:t>konkursu</w:t>
      </w:r>
    </w:p>
    <w:p w14:paraId="51EA07F8" w14:textId="7B694E04" w:rsidR="00AB5586" w:rsidRPr="00366F81" w:rsidRDefault="00AB5586" w:rsidP="00133EC6">
      <w:pPr>
        <w:pStyle w:val="Akapitzlist"/>
        <w:numPr>
          <w:ilvl w:val="0"/>
          <w:numId w:val="7"/>
        </w:numPr>
        <w:spacing w:line="276" w:lineRule="auto"/>
        <w:ind w:left="426" w:hanging="426"/>
      </w:pPr>
      <w:r w:rsidRPr="00366F81">
        <w:t xml:space="preserve">Organizatorem </w:t>
      </w:r>
      <w:r w:rsidR="00820412">
        <w:t>konkursu</w:t>
      </w:r>
      <w:r w:rsidRPr="00366F81">
        <w:t xml:space="preserve"> jest konsorcjum fundacji realizujących program „Questy – Wyprawy Odkrywców” tj.</w:t>
      </w:r>
    </w:p>
    <w:p w14:paraId="1A408605" w14:textId="77777777" w:rsidR="00AB5586" w:rsidRPr="00366F81" w:rsidRDefault="00AB5586" w:rsidP="00133EC6">
      <w:pPr>
        <w:pStyle w:val="Akapitzlist"/>
        <w:numPr>
          <w:ilvl w:val="1"/>
          <w:numId w:val="7"/>
        </w:numPr>
        <w:spacing w:line="276" w:lineRule="auto"/>
        <w:ind w:left="1134" w:hanging="306"/>
      </w:pPr>
      <w:r w:rsidRPr="00366F81">
        <w:t>Fundacji Mapa Pasji, z siedzibą w Krakowie, przy ul. Stańczyka 12/4, nr KRS 0000643396;</w:t>
      </w:r>
    </w:p>
    <w:p w14:paraId="386227E3" w14:textId="77777777" w:rsidR="00AB5586" w:rsidRPr="00366F81" w:rsidRDefault="00AB5586" w:rsidP="00133EC6">
      <w:pPr>
        <w:pStyle w:val="Akapitzlist"/>
        <w:numPr>
          <w:ilvl w:val="1"/>
          <w:numId w:val="7"/>
        </w:numPr>
        <w:spacing w:line="276" w:lineRule="auto"/>
        <w:ind w:left="1134" w:hanging="306"/>
      </w:pPr>
      <w:r w:rsidRPr="00366F81">
        <w:t>Fundacji Calamita, z siedzibą w Legnicy, przy ul. Miodowej 3, nr KRS 0000479464;</w:t>
      </w:r>
    </w:p>
    <w:p w14:paraId="04F92220" w14:textId="77D6798A" w:rsidR="0024307B" w:rsidRDefault="00EE04E0" w:rsidP="00133EC6">
      <w:pPr>
        <w:pStyle w:val="Akapitzlist"/>
        <w:numPr>
          <w:ilvl w:val="0"/>
          <w:numId w:val="7"/>
        </w:numPr>
        <w:spacing w:line="276" w:lineRule="auto"/>
      </w:pPr>
      <w:r>
        <w:t xml:space="preserve">Administratorem danych osobowych </w:t>
      </w:r>
      <w:r w:rsidR="00D723D1">
        <w:t>przetwarzanych na potrzeby</w:t>
      </w:r>
      <w:r>
        <w:t xml:space="preserve"> </w:t>
      </w:r>
      <w:r w:rsidR="00AB5586">
        <w:t xml:space="preserve">promocji </w:t>
      </w:r>
      <w:r>
        <w:t xml:space="preserve">jest Fundacja </w:t>
      </w:r>
      <w:r w:rsidR="00265CE3">
        <w:t>Mapa Pasj</w:t>
      </w:r>
      <w:r w:rsidR="00AB5586">
        <w:t>i</w:t>
      </w:r>
      <w:r w:rsidR="00FA5055">
        <w:t>.</w:t>
      </w:r>
    </w:p>
    <w:p w14:paraId="6A380C5E" w14:textId="5F2A5F51" w:rsidR="00EE04E0" w:rsidRDefault="00EE04E0" w:rsidP="00133EC6">
      <w:pPr>
        <w:pStyle w:val="Akapitzlist"/>
        <w:numPr>
          <w:ilvl w:val="0"/>
          <w:numId w:val="7"/>
        </w:numPr>
        <w:spacing w:line="276" w:lineRule="auto"/>
      </w:pPr>
      <w:r>
        <w:t xml:space="preserve">Informacja o </w:t>
      </w:r>
      <w:r w:rsidR="000816E7">
        <w:t>konkursie</w:t>
      </w:r>
      <w:r>
        <w:t xml:space="preserve"> jest publikowana na stronie </w:t>
      </w:r>
      <w:hyperlink r:id="rId11" w:history="1">
        <w:r w:rsidR="00D85B00" w:rsidRPr="000C5A5A">
          <w:rPr>
            <w:rStyle w:val="Hipercze"/>
          </w:rPr>
          <w:t>www.questy.org.pl</w:t>
        </w:r>
      </w:hyperlink>
      <w:r>
        <w:t xml:space="preserve"> oraz na profilu „Questy – Wyprawy Odkrywców” na Facebooku</w:t>
      </w:r>
      <w:r w:rsidR="00AB5586">
        <w:t>.</w:t>
      </w:r>
    </w:p>
    <w:p w14:paraId="033F4F37" w14:textId="5E2FD78F" w:rsidR="00EE04E0" w:rsidRPr="004D1D9E" w:rsidRDefault="00EE04E0" w:rsidP="00133EC6">
      <w:pPr>
        <w:pStyle w:val="Akapitzlist"/>
        <w:numPr>
          <w:ilvl w:val="0"/>
          <w:numId w:val="7"/>
        </w:numPr>
        <w:spacing w:line="276" w:lineRule="auto"/>
        <w:rPr>
          <w:b/>
        </w:rPr>
      </w:pPr>
      <w:r w:rsidRPr="004D1D9E">
        <w:rPr>
          <w:b/>
        </w:rPr>
        <w:t xml:space="preserve">Celem </w:t>
      </w:r>
      <w:r w:rsidR="00CE550A">
        <w:rPr>
          <w:b/>
        </w:rPr>
        <w:t xml:space="preserve">konkursu </w:t>
      </w:r>
      <w:r w:rsidR="00AB5586">
        <w:rPr>
          <w:b/>
        </w:rPr>
        <w:t xml:space="preserve">jest </w:t>
      </w:r>
      <w:r w:rsidR="000816E7">
        <w:rPr>
          <w:b/>
        </w:rPr>
        <w:t xml:space="preserve">nagrodzenie aktywnych Questowiczów, </w:t>
      </w:r>
      <w:r w:rsidR="000D70E0">
        <w:rPr>
          <w:b/>
        </w:rPr>
        <w:t xml:space="preserve">którzy </w:t>
      </w:r>
      <w:r w:rsidR="000B09C2">
        <w:rPr>
          <w:b/>
        </w:rPr>
        <w:t>podczas zjazdu questowiczów pt. ”Rodzinna edukacja medialna i Questy – zabawa genialna” w dniach 25-27 marca 2022</w:t>
      </w:r>
      <w:r w:rsidR="000D70E0">
        <w:rPr>
          <w:b/>
        </w:rPr>
        <w:t xml:space="preserve"> ukończą </w:t>
      </w:r>
      <w:r w:rsidR="000B09C2">
        <w:rPr>
          <w:b/>
        </w:rPr>
        <w:t>minimum 3 questy</w:t>
      </w:r>
      <w:r w:rsidR="000D70E0">
        <w:rPr>
          <w:b/>
        </w:rPr>
        <w:t>.</w:t>
      </w:r>
    </w:p>
    <w:p w14:paraId="2ECE9506" w14:textId="77777777" w:rsidR="002C132B" w:rsidRDefault="002C132B" w:rsidP="00133EC6">
      <w:pPr>
        <w:spacing w:after="0" w:line="276" w:lineRule="auto"/>
        <w:jc w:val="center"/>
        <w:rPr>
          <w:rFonts w:cstheme="minorHAnsi"/>
          <w:b/>
        </w:rPr>
      </w:pPr>
    </w:p>
    <w:p w14:paraId="4637C8D2" w14:textId="4C801400" w:rsidR="00EE04E0" w:rsidRPr="00630CA3" w:rsidRDefault="00EE04E0" w:rsidP="00133EC6">
      <w:pPr>
        <w:spacing w:line="276" w:lineRule="auto"/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2 </w:t>
      </w:r>
      <w:r>
        <w:rPr>
          <w:b/>
        </w:rPr>
        <w:t xml:space="preserve">Warunki udziału w </w:t>
      </w:r>
      <w:r w:rsidR="00CE550A">
        <w:rPr>
          <w:b/>
        </w:rPr>
        <w:t>konkursie</w:t>
      </w:r>
    </w:p>
    <w:p w14:paraId="651FEF43" w14:textId="39CCDD72" w:rsidR="00EE04E0" w:rsidRDefault="00EE04E0" w:rsidP="00133EC6">
      <w:pPr>
        <w:pStyle w:val="Akapitzlist"/>
        <w:numPr>
          <w:ilvl w:val="0"/>
          <w:numId w:val="8"/>
        </w:numPr>
        <w:spacing w:line="276" w:lineRule="auto"/>
      </w:pPr>
      <w:r>
        <w:t>Uczes</w:t>
      </w:r>
      <w:r w:rsidR="00AE5381">
        <w:t>tnikiem konkursu może</w:t>
      </w:r>
      <w:r w:rsidR="00196E59">
        <w:t xml:space="preserve"> być</w:t>
      </w:r>
      <w:r w:rsidR="00AE5381">
        <w:t xml:space="preserve"> </w:t>
      </w:r>
      <w:r w:rsidRPr="00AE5381">
        <w:rPr>
          <w:b/>
        </w:rPr>
        <w:t>osoba</w:t>
      </w:r>
      <w:r w:rsidR="00AE5381">
        <w:t>, któr</w:t>
      </w:r>
      <w:r w:rsidR="00E40458">
        <w:t>a</w:t>
      </w:r>
      <w:r>
        <w:t>:</w:t>
      </w:r>
    </w:p>
    <w:p w14:paraId="152AC86A" w14:textId="015C9003" w:rsidR="00EE04E0" w:rsidRPr="00E05E9D" w:rsidRDefault="00AE5381" w:rsidP="00133EC6">
      <w:pPr>
        <w:pStyle w:val="Akapitzlist"/>
        <w:numPr>
          <w:ilvl w:val="1"/>
          <w:numId w:val="8"/>
        </w:numPr>
        <w:spacing w:line="276" w:lineRule="auto"/>
      </w:pPr>
      <w:r>
        <w:t>Ukończył</w:t>
      </w:r>
      <w:r w:rsidR="00E40458">
        <w:t>a</w:t>
      </w:r>
      <w:r w:rsidR="00EE04E0" w:rsidRPr="00E05E9D">
        <w:t xml:space="preserve"> 13 lat;</w:t>
      </w:r>
    </w:p>
    <w:p w14:paraId="3A50F86F" w14:textId="5C059397" w:rsidR="00E40458" w:rsidRPr="00E05E9D" w:rsidRDefault="003814FA" w:rsidP="00133EC6">
      <w:pPr>
        <w:pStyle w:val="Akapitzlist"/>
        <w:numPr>
          <w:ilvl w:val="1"/>
          <w:numId w:val="8"/>
        </w:numPr>
        <w:spacing w:line="276" w:lineRule="auto"/>
      </w:pPr>
      <w:r>
        <w:t xml:space="preserve">Posiada konto w serwisie </w:t>
      </w:r>
      <w:hyperlink r:id="rId12" w:history="1">
        <w:r w:rsidR="00D85B00" w:rsidRPr="000C5A5A">
          <w:rPr>
            <w:rStyle w:val="Hipercze"/>
          </w:rPr>
          <w:t>www.questy.org.pl</w:t>
        </w:r>
      </w:hyperlink>
      <w:r w:rsidR="000D70E0">
        <w:t>.</w:t>
      </w:r>
      <w:r w:rsidR="00E40458">
        <w:t xml:space="preserve"> </w:t>
      </w:r>
    </w:p>
    <w:p w14:paraId="595EEF43" w14:textId="62A1B7ED" w:rsidR="00EE04E0" w:rsidRDefault="00EE04E0" w:rsidP="00133EC6">
      <w:pPr>
        <w:pStyle w:val="Akapitzlist"/>
        <w:numPr>
          <w:ilvl w:val="0"/>
          <w:numId w:val="8"/>
        </w:numPr>
        <w:spacing w:line="276" w:lineRule="auto"/>
      </w:pPr>
      <w:r>
        <w:t xml:space="preserve">W </w:t>
      </w:r>
      <w:r w:rsidR="00DC1985">
        <w:t>promocji</w:t>
      </w:r>
      <w:r>
        <w:t xml:space="preserve"> nie mogą brać udziału reprezentanci i pracownicy Organizator</w:t>
      </w:r>
      <w:r w:rsidR="002743D1">
        <w:t xml:space="preserve">a </w:t>
      </w:r>
      <w:r>
        <w:t>konkursu i osoby pozostające z nimi w pokrewieństwie pierwszego lub drugiego stopnia.</w:t>
      </w:r>
    </w:p>
    <w:p w14:paraId="2A0DC27F" w14:textId="77777777" w:rsidR="00EE04E0" w:rsidRDefault="00EE04E0" w:rsidP="00133EC6">
      <w:pPr>
        <w:spacing w:after="0" w:line="276" w:lineRule="auto"/>
        <w:jc w:val="center"/>
        <w:rPr>
          <w:rFonts w:cstheme="minorHAnsi"/>
          <w:b/>
        </w:rPr>
      </w:pPr>
    </w:p>
    <w:p w14:paraId="6CEB3DDA" w14:textId="1CB61BCA" w:rsidR="00CE550A" w:rsidRPr="00CF466B" w:rsidRDefault="00EE04E0" w:rsidP="00133EC6">
      <w:pPr>
        <w:spacing w:line="276" w:lineRule="auto"/>
        <w:jc w:val="center"/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3 </w:t>
      </w:r>
      <w:r w:rsidR="00CE550A">
        <w:rPr>
          <w:b/>
        </w:rPr>
        <w:t>Zasady konkursu</w:t>
      </w:r>
    </w:p>
    <w:p w14:paraId="45A3692E" w14:textId="76DD02FD" w:rsidR="00DC1985" w:rsidRDefault="000816E7" w:rsidP="00133EC6">
      <w:pPr>
        <w:pStyle w:val="Akapitzlist"/>
        <w:numPr>
          <w:ilvl w:val="0"/>
          <w:numId w:val="18"/>
        </w:numPr>
        <w:spacing w:line="276" w:lineRule="auto"/>
      </w:pPr>
      <w:r>
        <w:t>Aby wziąć udział w konkursie, należy</w:t>
      </w:r>
      <w:r w:rsidR="00CE550A">
        <w:t>:</w:t>
      </w:r>
    </w:p>
    <w:p w14:paraId="3F1A7468" w14:textId="4CF58FDA" w:rsidR="000816E7" w:rsidRDefault="000816E7" w:rsidP="006F3946">
      <w:pPr>
        <w:pStyle w:val="Akapitzlist"/>
        <w:numPr>
          <w:ilvl w:val="1"/>
          <w:numId w:val="18"/>
        </w:numPr>
        <w:spacing w:line="276" w:lineRule="auto"/>
      </w:pPr>
      <w:r>
        <w:t xml:space="preserve">W okresie </w:t>
      </w:r>
      <w:r w:rsidR="000D70E0">
        <w:rPr>
          <w:b/>
        </w:rPr>
        <w:t>od</w:t>
      </w:r>
      <w:r w:rsidR="00F7245A">
        <w:rPr>
          <w:b/>
        </w:rPr>
        <w:t xml:space="preserve"> 25.03</w:t>
      </w:r>
      <w:r w:rsidR="000D70E0">
        <w:rPr>
          <w:b/>
        </w:rPr>
        <w:t xml:space="preserve">.2022 do 27.02.2022 </w:t>
      </w:r>
      <w:r>
        <w:t xml:space="preserve">ukończyć </w:t>
      </w:r>
      <w:r w:rsidRPr="004C64B8">
        <w:rPr>
          <w:b/>
        </w:rPr>
        <w:t xml:space="preserve">minimum </w:t>
      </w:r>
      <w:r w:rsidR="00F7245A">
        <w:rPr>
          <w:b/>
        </w:rPr>
        <w:t>3</w:t>
      </w:r>
      <w:r w:rsidRPr="004C64B8">
        <w:rPr>
          <w:b/>
        </w:rPr>
        <w:t xml:space="preserve"> quest</w:t>
      </w:r>
      <w:r w:rsidR="00F7245A">
        <w:rPr>
          <w:b/>
        </w:rPr>
        <w:t>y</w:t>
      </w:r>
      <w:r w:rsidR="00F7245A" w:rsidRPr="00F7245A">
        <w:rPr>
          <w:b/>
        </w:rPr>
        <w:t xml:space="preserve"> na terenie powiatu tomaszowskiego (m.in. w Spale, Inowłodzu, Tomaszowie Mazowieckim, Niebieskich Źródłach, Czerniewicach) z aplikacją mobilną „Questy – Wyprawy Odkrywców” lub kartą wyprawy</w:t>
      </w:r>
      <w:r w:rsidRPr="006F3946">
        <w:rPr>
          <w:bCs/>
        </w:rPr>
        <w:t>;</w:t>
      </w:r>
      <w:r w:rsidR="0025654C" w:rsidRPr="006F3946">
        <w:rPr>
          <w:bCs/>
        </w:rPr>
        <w:t xml:space="preserve"> </w:t>
      </w:r>
      <w:r w:rsidR="0072314B">
        <w:t>questy ukończone z ulotką należy zalogować na swoim koncie na portalu w podanym okresie, klikając na swoim koncie „dodaj quest ukończony z ulotką”, podając jego tytuł i hasło;</w:t>
      </w:r>
    </w:p>
    <w:p w14:paraId="126EB856" w14:textId="6A7E19AA" w:rsidR="004C64B8" w:rsidRDefault="004C64B8" w:rsidP="00133EC6">
      <w:pPr>
        <w:pStyle w:val="Akapitzlist"/>
        <w:numPr>
          <w:ilvl w:val="1"/>
          <w:numId w:val="18"/>
        </w:numPr>
        <w:spacing w:line="276" w:lineRule="auto"/>
      </w:pPr>
      <w:r>
        <w:t xml:space="preserve">Opublikować w internecie </w:t>
      </w:r>
      <w:r w:rsidRPr="004C64B8">
        <w:rPr>
          <w:b/>
        </w:rPr>
        <w:t>minimum 1 relację</w:t>
      </w:r>
      <w:r>
        <w:t xml:space="preserve"> z przebycia questu, która:</w:t>
      </w:r>
    </w:p>
    <w:p w14:paraId="02AB7EB4" w14:textId="27E05440" w:rsidR="004C64B8" w:rsidRDefault="004C64B8" w:rsidP="00133EC6">
      <w:pPr>
        <w:pStyle w:val="Akapitzlist"/>
        <w:numPr>
          <w:ilvl w:val="2"/>
          <w:numId w:val="18"/>
        </w:numPr>
        <w:spacing w:line="276" w:lineRule="auto"/>
      </w:pPr>
      <w:r>
        <w:t>Dotyczy questu ukończonego w okresie trwania konkursu;</w:t>
      </w:r>
    </w:p>
    <w:p w14:paraId="640CD684" w14:textId="402D6215" w:rsidR="00C802FA" w:rsidRDefault="00C802FA" w:rsidP="00133EC6">
      <w:pPr>
        <w:pStyle w:val="Akapitzlist"/>
        <w:numPr>
          <w:ilvl w:val="2"/>
          <w:numId w:val="18"/>
        </w:numPr>
        <w:spacing w:line="276" w:lineRule="auto"/>
      </w:pPr>
      <w:r>
        <w:t>Nie zdradza miejsca / sposobu ukrycia skarbu questu;</w:t>
      </w:r>
    </w:p>
    <w:p w14:paraId="1235E5D6" w14:textId="0953A0E7" w:rsidR="004C64B8" w:rsidRDefault="004C64B8" w:rsidP="00133EC6">
      <w:pPr>
        <w:pStyle w:val="Akapitzlist"/>
        <w:numPr>
          <w:ilvl w:val="2"/>
          <w:numId w:val="18"/>
        </w:numPr>
        <w:spacing w:line="276" w:lineRule="auto"/>
      </w:pPr>
      <w:r>
        <w:t>Ma formę tekstu, zdjęć, rysunków, filmu lub jest połączeniem tych form;</w:t>
      </w:r>
    </w:p>
    <w:p w14:paraId="68507464" w14:textId="665D645E" w:rsidR="004C64B8" w:rsidRDefault="004C64B8" w:rsidP="00133EC6">
      <w:pPr>
        <w:pStyle w:val="Akapitzlist"/>
        <w:numPr>
          <w:ilvl w:val="2"/>
          <w:numId w:val="18"/>
        </w:numPr>
        <w:spacing w:line="276" w:lineRule="auto"/>
      </w:pPr>
      <w:r>
        <w:lastRenderedPageBreak/>
        <w:t>Jest publiczna tzn. każdy może ją zobaczyć</w:t>
      </w:r>
      <w:r w:rsidR="00C802FA">
        <w:t xml:space="preserve"> – może to być np. post na Facebooku, Instagramie, własny blog itp.</w:t>
      </w:r>
      <w:r>
        <w:t xml:space="preserve"> (</w:t>
      </w:r>
      <w:r w:rsidR="00C802FA">
        <w:t>w przypadku postów na Facebooku należy nadać im status „publiczny”);</w:t>
      </w:r>
    </w:p>
    <w:p w14:paraId="4CA199E4" w14:textId="2B14ECEF" w:rsidR="00C802FA" w:rsidRDefault="00C802FA" w:rsidP="00133EC6">
      <w:pPr>
        <w:pStyle w:val="Akapitzlist"/>
        <w:numPr>
          <w:ilvl w:val="2"/>
          <w:numId w:val="18"/>
        </w:numPr>
        <w:spacing w:line="276" w:lineRule="auto"/>
      </w:pPr>
      <w:r>
        <w:t>Jeśli jest publikowana na Facebooku lub Instagramie, zawiera oznaczenie profilu Questy – Wyprawy Odkrywców (@questywyprawyodkrywcow) oraz hashtag #questyorgpl</w:t>
      </w:r>
      <w:r w:rsidR="00AC21B0">
        <w:t xml:space="preserve">, a jeśli na innej stronie – zawiera link do portalu </w:t>
      </w:r>
      <w:hyperlink r:id="rId13" w:history="1">
        <w:r w:rsidR="00AC21B0" w:rsidRPr="008567A8">
          <w:rPr>
            <w:rStyle w:val="Hipercze"/>
          </w:rPr>
          <w:t>www.questy.org.pl</w:t>
        </w:r>
      </w:hyperlink>
      <w:r w:rsidR="00AC21B0">
        <w:t xml:space="preserve"> </w:t>
      </w:r>
    </w:p>
    <w:p w14:paraId="626A2CB8" w14:textId="2815ECFF" w:rsidR="00FD7F8E" w:rsidRDefault="006F3946" w:rsidP="00133EC6">
      <w:pPr>
        <w:pStyle w:val="Akapitzlist"/>
        <w:numPr>
          <w:ilvl w:val="1"/>
          <w:numId w:val="18"/>
        </w:numPr>
        <w:spacing w:line="276" w:lineRule="auto"/>
      </w:pPr>
      <w:r>
        <w:rPr>
          <w:b/>
        </w:rPr>
        <w:t xml:space="preserve">Do </w:t>
      </w:r>
      <w:r w:rsidR="000816E7">
        <w:t xml:space="preserve"> </w:t>
      </w:r>
      <w:r w:rsidRPr="006F3946">
        <w:rPr>
          <w:b/>
          <w:bCs/>
        </w:rPr>
        <w:t>27.03 do godz. 14.30</w:t>
      </w:r>
      <w:r>
        <w:t xml:space="preserve"> </w:t>
      </w:r>
      <w:r w:rsidR="000816E7">
        <w:t>zgłosić się do</w:t>
      </w:r>
      <w:r>
        <w:t xml:space="preserve"> organizatorów</w:t>
      </w:r>
    </w:p>
    <w:p w14:paraId="1430AD29" w14:textId="77777777" w:rsidR="00C802FA" w:rsidRDefault="00C802FA" w:rsidP="00133EC6">
      <w:pPr>
        <w:pStyle w:val="Akapitzlist"/>
        <w:spacing w:line="276" w:lineRule="auto"/>
        <w:ind w:left="1080"/>
      </w:pPr>
    </w:p>
    <w:p w14:paraId="3C50E9FF" w14:textId="77777777" w:rsidR="00CE550A" w:rsidRPr="00630CA3" w:rsidRDefault="002743D1" w:rsidP="00133EC6">
      <w:pPr>
        <w:spacing w:line="276" w:lineRule="auto"/>
        <w:jc w:val="center"/>
        <w:rPr>
          <w:b/>
        </w:rPr>
      </w:pPr>
      <w:r w:rsidRPr="00630CA3">
        <w:rPr>
          <w:rFonts w:cstheme="minorHAnsi"/>
          <w:b/>
        </w:rPr>
        <w:t>§</w:t>
      </w:r>
      <w:r w:rsidR="002C132B">
        <w:rPr>
          <w:b/>
        </w:rPr>
        <w:t xml:space="preserve"> 4</w:t>
      </w:r>
      <w:r w:rsidR="00CE550A">
        <w:rPr>
          <w:b/>
        </w:rPr>
        <w:t xml:space="preserve"> Zgłoszenia w konkursie</w:t>
      </w:r>
    </w:p>
    <w:p w14:paraId="072DA25F" w14:textId="79A26E94" w:rsidR="00CE550A" w:rsidRDefault="00CE550A" w:rsidP="00133EC6">
      <w:pPr>
        <w:spacing w:line="276" w:lineRule="auto"/>
      </w:pPr>
      <w:r>
        <w:t xml:space="preserve">Aby </w:t>
      </w:r>
      <w:r w:rsidR="000816E7">
        <w:t>zgłosić się do udziału w Konkursie, Uczestnik</w:t>
      </w:r>
      <w:r w:rsidRPr="00431874">
        <w:t>:</w:t>
      </w:r>
    </w:p>
    <w:p w14:paraId="5DDB76C3" w14:textId="37B54B05" w:rsidR="00FD7F8E" w:rsidRPr="0024796D" w:rsidRDefault="00420101" w:rsidP="00420101">
      <w:pPr>
        <w:pStyle w:val="Akapitzlist"/>
        <w:numPr>
          <w:ilvl w:val="0"/>
          <w:numId w:val="33"/>
        </w:numPr>
        <w:spacing w:line="276" w:lineRule="auto"/>
      </w:pPr>
      <w:r>
        <w:t>Zgłasza się do organizatora Zjazdu Questowiczów po ukończeniu gry terenowej dot. edukacji medialnej.</w:t>
      </w:r>
    </w:p>
    <w:p w14:paraId="7387267D" w14:textId="69ED725A" w:rsidR="00EE04E0" w:rsidRPr="00630CA3" w:rsidRDefault="00EE04E0" w:rsidP="00133EC6">
      <w:pPr>
        <w:spacing w:line="276" w:lineRule="auto"/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</w:t>
      </w:r>
      <w:r w:rsidR="00E934CF">
        <w:rPr>
          <w:b/>
        </w:rPr>
        <w:t>5</w:t>
      </w:r>
      <w:r>
        <w:rPr>
          <w:b/>
        </w:rPr>
        <w:t xml:space="preserve"> Weryfikacja zgłoszeń</w:t>
      </w:r>
    </w:p>
    <w:p w14:paraId="6BA48F4A" w14:textId="387A11FE" w:rsidR="000816E7" w:rsidRDefault="000816E7" w:rsidP="00133EC6">
      <w:pPr>
        <w:pStyle w:val="Default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Organizatorzy weryfikują </w:t>
      </w:r>
      <w:r w:rsidR="00420101">
        <w:rPr>
          <w:sz w:val="22"/>
          <w:szCs w:val="22"/>
        </w:rPr>
        <w:t>przedstawione</w:t>
      </w:r>
      <w:r>
        <w:rPr>
          <w:sz w:val="22"/>
          <w:szCs w:val="22"/>
        </w:rPr>
        <w:t xml:space="preserve"> zgłoszenia poprzez sprawdzenie: </w:t>
      </w:r>
    </w:p>
    <w:p w14:paraId="35E08EF2" w14:textId="4369E6BC" w:rsidR="000816E7" w:rsidRDefault="000816E7" w:rsidP="00133EC6">
      <w:pPr>
        <w:pStyle w:val="Default"/>
        <w:numPr>
          <w:ilvl w:val="1"/>
          <w:numId w:val="2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Istnienia wskazanego konta użytkownika w systemie na portalu </w:t>
      </w:r>
      <w:r>
        <w:rPr>
          <w:color w:val="0562C1"/>
          <w:sz w:val="22"/>
          <w:szCs w:val="22"/>
        </w:rPr>
        <w:t>www.questy.org.pl</w:t>
      </w:r>
      <w:r>
        <w:rPr>
          <w:sz w:val="22"/>
          <w:szCs w:val="22"/>
        </w:rPr>
        <w:t xml:space="preserve">; </w:t>
      </w:r>
    </w:p>
    <w:p w14:paraId="02D8B7CE" w14:textId="3E1105CE" w:rsidR="000816E7" w:rsidRDefault="00FD7F8E" w:rsidP="00133EC6">
      <w:pPr>
        <w:pStyle w:val="Default"/>
        <w:numPr>
          <w:ilvl w:val="1"/>
          <w:numId w:val="2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Czy Użytkownik ma zalogowane na swoim koncie wszystkie questy, których ukończenie zadeklarował.</w:t>
      </w:r>
    </w:p>
    <w:p w14:paraId="2E188315" w14:textId="690F0DD4" w:rsidR="00420101" w:rsidRPr="000816E7" w:rsidRDefault="00420101" w:rsidP="00133EC6">
      <w:pPr>
        <w:pStyle w:val="Default"/>
        <w:numPr>
          <w:ilvl w:val="1"/>
          <w:numId w:val="2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Czy opublikował min. 1 relacje z trasy questu/gry terenowej.</w:t>
      </w:r>
    </w:p>
    <w:p w14:paraId="33888282" w14:textId="2E9C50A7" w:rsidR="000816E7" w:rsidRDefault="000816E7" w:rsidP="00133EC6">
      <w:pPr>
        <w:pStyle w:val="Default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 razie niepoprawnego zgłoszenia Uczestnika Organizatorzy mają prawo </w:t>
      </w:r>
      <w:r w:rsidR="00FD7F8E">
        <w:rPr>
          <w:sz w:val="22"/>
          <w:szCs w:val="22"/>
        </w:rPr>
        <w:t xml:space="preserve">poprosić o uzupełnienia / wyjaśnienia lub </w:t>
      </w:r>
      <w:r>
        <w:rPr>
          <w:sz w:val="22"/>
          <w:szCs w:val="22"/>
        </w:rPr>
        <w:t>wykluczyć go z</w:t>
      </w:r>
      <w:r w:rsidR="004E500F">
        <w:rPr>
          <w:sz w:val="22"/>
          <w:szCs w:val="22"/>
        </w:rPr>
        <w:t> </w:t>
      </w:r>
      <w:r>
        <w:rPr>
          <w:sz w:val="22"/>
          <w:szCs w:val="22"/>
        </w:rPr>
        <w:t xml:space="preserve">udziału w </w:t>
      </w:r>
      <w:r w:rsidR="004E500F">
        <w:rPr>
          <w:sz w:val="22"/>
          <w:szCs w:val="22"/>
        </w:rPr>
        <w:t>K</w:t>
      </w:r>
      <w:r>
        <w:rPr>
          <w:sz w:val="22"/>
          <w:szCs w:val="22"/>
        </w:rPr>
        <w:t xml:space="preserve">onkursie. Od decyzji o wykluczeniu z konkursu nie przysługuje odwołanie. </w:t>
      </w:r>
    </w:p>
    <w:p w14:paraId="086EA754" w14:textId="1815E6E8" w:rsidR="004E500F" w:rsidRDefault="004E500F" w:rsidP="00133EC6">
      <w:pPr>
        <w:pStyle w:val="Default"/>
        <w:spacing w:line="276" w:lineRule="auto"/>
        <w:rPr>
          <w:sz w:val="22"/>
          <w:szCs w:val="22"/>
        </w:rPr>
      </w:pPr>
    </w:p>
    <w:p w14:paraId="45C8F754" w14:textId="6888C3FA" w:rsidR="00EE04E0" w:rsidRDefault="00EE04E0" w:rsidP="00133EC6">
      <w:pPr>
        <w:spacing w:line="276" w:lineRule="auto"/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</w:t>
      </w:r>
      <w:r w:rsidR="00420101">
        <w:rPr>
          <w:b/>
        </w:rPr>
        <w:t>6</w:t>
      </w:r>
      <w:r w:rsidRPr="00630CA3">
        <w:rPr>
          <w:b/>
        </w:rPr>
        <w:t xml:space="preserve"> </w:t>
      </w:r>
      <w:r w:rsidR="006A7B05">
        <w:rPr>
          <w:b/>
        </w:rPr>
        <w:t xml:space="preserve">Nagrody w </w:t>
      </w:r>
      <w:r w:rsidR="006656B0">
        <w:rPr>
          <w:b/>
        </w:rPr>
        <w:t>konkursie</w:t>
      </w:r>
    </w:p>
    <w:p w14:paraId="612EE214" w14:textId="12839B49" w:rsidR="0039519F" w:rsidRDefault="0039519F" w:rsidP="00EF2191">
      <w:pPr>
        <w:pStyle w:val="Akapitzlist"/>
        <w:numPr>
          <w:ilvl w:val="0"/>
          <w:numId w:val="27"/>
        </w:numPr>
        <w:spacing w:before="240" w:line="276" w:lineRule="auto"/>
      </w:pPr>
      <w:r>
        <w:t xml:space="preserve">Organizatorzy przyznają nagrody </w:t>
      </w:r>
      <w:r w:rsidR="00133EC6">
        <w:t xml:space="preserve">w postaci </w:t>
      </w:r>
      <w:r w:rsidR="00420101" w:rsidRPr="00416747">
        <w:rPr>
          <w:b/>
        </w:rPr>
        <w:t>okolicznościowego pinsu</w:t>
      </w:r>
      <w:r w:rsidR="00C8772B">
        <w:t>.</w:t>
      </w:r>
    </w:p>
    <w:p w14:paraId="71E86E71" w14:textId="77777777" w:rsidR="0039519F" w:rsidRDefault="0039519F" w:rsidP="00133EC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63AB5846" w14:textId="21A27ED5" w:rsidR="00DF56DF" w:rsidRDefault="00DF56DF" w:rsidP="00133EC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 Prawa autorskie</w:t>
      </w:r>
    </w:p>
    <w:p w14:paraId="52F761F7" w14:textId="77777777" w:rsidR="00DF56DF" w:rsidRDefault="00DF56DF" w:rsidP="00133EC6">
      <w:pPr>
        <w:pStyle w:val="Default"/>
        <w:spacing w:line="276" w:lineRule="auto"/>
        <w:jc w:val="center"/>
        <w:rPr>
          <w:sz w:val="22"/>
          <w:szCs w:val="22"/>
        </w:rPr>
      </w:pPr>
    </w:p>
    <w:p w14:paraId="3F665111" w14:textId="3F68D82B" w:rsidR="00DF56DF" w:rsidRDefault="00DF56DF" w:rsidP="00133EC6">
      <w:pPr>
        <w:pStyle w:val="Default"/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Uczestnik konkursu oświadcza, że przysługują mu wyłączne i nieograniczone prawa autorskie oraz prawa pokrewne do zawartych w jego pracy konkursowej </w:t>
      </w:r>
      <w:r w:rsidR="0039519F">
        <w:rPr>
          <w:sz w:val="22"/>
          <w:szCs w:val="22"/>
        </w:rPr>
        <w:t>tekstów / zdjęć / rysunków / filmów (dalej: Materiałów)</w:t>
      </w:r>
      <w:r>
        <w:rPr>
          <w:sz w:val="22"/>
          <w:szCs w:val="22"/>
        </w:rPr>
        <w:t xml:space="preserve">. </w:t>
      </w:r>
    </w:p>
    <w:p w14:paraId="5340D8A2" w14:textId="0D2517C8" w:rsidR="00DF56DF" w:rsidRDefault="00DF56DF" w:rsidP="00133EC6">
      <w:pPr>
        <w:pStyle w:val="Default"/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Uczestnik Konkursu dodatkowo zapewnia, że ewentualni współtwórcy, nie będą dochodzić od Organizatorów wynagrodzenia za korzystanie z </w:t>
      </w:r>
      <w:r w:rsidR="0039519F">
        <w:rPr>
          <w:sz w:val="22"/>
          <w:szCs w:val="22"/>
        </w:rPr>
        <w:t>Materiałów</w:t>
      </w:r>
      <w:r>
        <w:rPr>
          <w:sz w:val="22"/>
          <w:szCs w:val="22"/>
        </w:rPr>
        <w:t xml:space="preserve"> zgodnie z niniejszym Regulaminem, w tym w szczególności wynagrodzenia za rozpowszechnianie </w:t>
      </w:r>
      <w:r w:rsidR="0039519F">
        <w:rPr>
          <w:sz w:val="22"/>
          <w:szCs w:val="22"/>
        </w:rPr>
        <w:t>Materiałów</w:t>
      </w:r>
      <w:r>
        <w:rPr>
          <w:sz w:val="22"/>
          <w:szCs w:val="22"/>
        </w:rPr>
        <w:t xml:space="preserve"> na stronie internetowej oraz inne przypadki publicznego udostępniania </w:t>
      </w:r>
      <w:r w:rsidR="0039519F">
        <w:rPr>
          <w:sz w:val="22"/>
          <w:szCs w:val="22"/>
        </w:rPr>
        <w:t>Materiałów</w:t>
      </w:r>
      <w:r>
        <w:rPr>
          <w:sz w:val="22"/>
          <w:szCs w:val="22"/>
        </w:rPr>
        <w:t>, nie będą także wykonywały autorskich praw osobistych a w szczególności nie będą domagali się wskazywania i sposobu wskazywania ich jako współautora.</w:t>
      </w:r>
    </w:p>
    <w:p w14:paraId="622134D0" w14:textId="44EBCC0C" w:rsidR="00DF56DF" w:rsidRDefault="00DF56DF" w:rsidP="00C8772B">
      <w:pPr>
        <w:pStyle w:val="Default"/>
        <w:spacing w:line="276" w:lineRule="auto"/>
        <w:ind w:left="360"/>
        <w:rPr>
          <w:sz w:val="22"/>
          <w:szCs w:val="22"/>
        </w:rPr>
      </w:pPr>
    </w:p>
    <w:p w14:paraId="1D386895" w14:textId="77777777" w:rsidR="00DF56DF" w:rsidRDefault="00DF56DF" w:rsidP="00133EC6">
      <w:pPr>
        <w:spacing w:line="276" w:lineRule="auto"/>
        <w:jc w:val="center"/>
        <w:rPr>
          <w:rFonts w:cstheme="minorHAnsi"/>
          <w:b/>
        </w:rPr>
      </w:pPr>
    </w:p>
    <w:p w14:paraId="5307D7B6" w14:textId="3E7D4954" w:rsidR="00EE04E0" w:rsidRPr="00630CA3" w:rsidRDefault="00EE04E0" w:rsidP="00133EC6">
      <w:pPr>
        <w:spacing w:line="276" w:lineRule="auto"/>
        <w:jc w:val="center"/>
        <w:rPr>
          <w:b/>
        </w:rPr>
      </w:pPr>
      <w:r w:rsidRPr="00630CA3">
        <w:rPr>
          <w:rFonts w:cstheme="minorHAnsi"/>
          <w:b/>
        </w:rPr>
        <w:lastRenderedPageBreak/>
        <w:t>§</w:t>
      </w:r>
      <w:r w:rsidRPr="00630CA3">
        <w:rPr>
          <w:b/>
        </w:rPr>
        <w:t xml:space="preserve"> </w:t>
      </w:r>
      <w:r w:rsidR="00DF56DF">
        <w:rPr>
          <w:b/>
        </w:rPr>
        <w:t>9</w:t>
      </w:r>
      <w:r w:rsidRPr="00630CA3">
        <w:rPr>
          <w:b/>
        </w:rPr>
        <w:t xml:space="preserve"> Harmonogram konkursu</w:t>
      </w:r>
    </w:p>
    <w:p w14:paraId="6EEB38DB" w14:textId="5BCA8B95" w:rsidR="00EE04E0" w:rsidRDefault="00C8772B" w:rsidP="00133EC6">
      <w:pPr>
        <w:pStyle w:val="Akapitzlist"/>
        <w:numPr>
          <w:ilvl w:val="0"/>
          <w:numId w:val="10"/>
        </w:numPr>
        <w:spacing w:line="276" w:lineRule="auto"/>
      </w:pPr>
      <w:r>
        <w:t>Termin zgłoszeń</w:t>
      </w:r>
      <w:r w:rsidR="00EE04E0">
        <w:t xml:space="preserve"> konkursowych: </w:t>
      </w:r>
      <w:r w:rsidR="00091E34">
        <w:rPr>
          <w:b/>
        </w:rPr>
        <w:t>27 marca 2022 r. (po zakończeniu edukacyjnej gry terenowej)</w:t>
      </w:r>
      <w:r w:rsidR="00EE04E0">
        <w:t>.</w:t>
      </w:r>
    </w:p>
    <w:p w14:paraId="50F11E4C" w14:textId="05D8017C" w:rsidR="00EE04E0" w:rsidRDefault="00EE04E0" w:rsidP="00133EC6">
      <w:pPr>
        <w:pStyle w:val="Akapitzlist"/>
        <w:numPr>
          <w:ilvl w:val="0"/>
          <w:numId w:val="10"/>
        </w:numPr>
        <w:spacing w:line="276" w:lineRule="auto"/>
      </w:pPr>
      <w:r>
        <w:t xml:space="preserve">Weryfikacja zgłoszeń konkursowych: </w:t>
      </w:r>
      <w:r w:rsidR="00091E34">
        <w:t>27.03.2022</w:t>
      </w:r>
    </w:p>
    <w:p w14:paraId="4D242373" w14:textId="2469F313" w:rsidR="00EE04E0" w:rsidRDefault="00EE04E0" w:rsidP="00133EC6">
      <w:pPr>
        <w:pStyle w:val="Akapitzlist"/>
        <w:numPr>
          <w:ilvl w:val="0"/>
          <w:numId w:val="10"/>
        </w:numPr>
        <w:spacing w:line="276" w:lineRule="auto"/>
      </w:pPr>
      <w:r>
        <w:t xml:space="preserve">Ogłoszenie wyników </w:t>
      </w:r>
      <w:r w:rsidR="006656B0">
        <w:t>konkursu</w:t>
      </w:r>
      <w:r>
        <w:t xml:space="preserve">: </w:t>
      </w:r>
      <w:r w:rsidR="00091E34">
        <w:t>27.03.2022 r.</w:t>
      </w:r>
    </w:p>
    <w:p w14:paraId="7E70C472" w14:textId="77777777" w:rsidR="00951F22" w:rsidRDefault="00951F22" w:rsidP="00133EC6">
      <w:pPr>
        <w:pStyle w:val="Akapitzlist"/>
        <w:spacing w:line="276" w:lineRule="auto"/>
      </w:pPr>
    </w:p>
    <w:p w14:paraId="2F5CC4EC" w14:textId="194FDE11" w:rsidR="00EE04E0" w:rsidRPr="00630CA3" w:rsidRDefault="00EE04E0" w:rsidP="00133EC6">
      <w:pPr>
        <w:spacing w:line="276" w:lineRule="auto"/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</w:t>
      </w:r>
      <w:r w:rsidR="00DF56DF">
        <w:rPr>
          <w:b/>
        </w:rPr>
        <w:t>10</w:t>
      </w:r>
      <w:r w:rsidRPr="00630CA3">
        <w:rPr>
          <w:b/>
        </w:rPr>
        <w:t xml:space="preserve"> Postanowienia końcowe</w:t>
      </w:r>
    </w:p>
    <w:p w14:paraId="14FB6475" w14:textId="04536AE3" w:rsidR="00EE04E0" w:rsidRDefault="00EE04E0" w:rsidP="00133EC6">
      <w:pPr>
        <w:pStyle w:val="Akapitzlist"/>
        <w:numPr>
          <w:ilvl w:val="0"/>
          <w:numId w:val="11"/>
        </w:numPr>
        <w:spacing w:line="276" w:lineRule="auto"/>
        <w:ind w:left="360"/>
      </w:pPr>
      <w:r>
        <w:t>Wszelkie pytania i uwagi można kierować na adres</w:t>
      </w:r>
      <w:r w:rsidR="00951F22">
        <w:t xml:space="preserve"> </w:t>
      </w:r>
      <w:hyperlink r:id="rId14" w:history="1">
        <w:r w:rsidR="00626F57" w:rsidRPr="00B32164">
          <w:rPr>
            <w:rStyle w:val="Hipercze"/>
          </w:rPr>
          <w:t>info@questy.org.pl</w:t>
        </w:r>
      </w:hyperlink>
      <w:r w:rsidR="00951F22">
        <w:t>.</w:t>
      </w:r>
      <w:r w:rsidR="00626F57">
        <w:t xml:space="preserve"> </w:t>
      </w:r>
      <w:r w:rsidR="00951F22">
        <w:t xml:space="preserve"> </w:t>
      </w:r>
      <w:r>
        <w:t xml:space="preserve"> </w:t>
      </w:r>
    </w:p>
    <w:p w14:paraId="780F5AA7" w14:textId="6B01C683" w:rsidR="002055A7" w:rsidRPr="00EE04E0" w:rsidRDefault="00EE04E0" w:rsidP="00133EC6">
      <w:pPr>
        <w:pStyle w:val="Akapitzlist"/>
        <w:numPr>
          <w:ilvl w:val="0"/>
          <w:numId w:val="11"/>
        </w:numPr>
        <w:spacing w:line="276" w:lineRule="auto"/>
        <w:ind w:left="360"/>
      </w:pPr>
      <w:r>
        <w:t>W sprawach nieuregulowanych niniejszym Regulaminem zastosowanie znajdą odpowiednie przepisy Kodeksu Cywilnego.</w:t>
      </w:r>
    </w:p>
    <w:sectPr w:rsidR="002055A7" w:rsidRPr="00EE04E0" w:rsidSect="008F3A1E">
      <w:headerReference w:type="default" r:id="rId15"/>
      <w:footerReference w:type="default" r:id="rId16"/>
      <w:pgSz w:w="11906" w:h="16838" w:code="9"/>
      <w:pgMar w:top="1418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AE6F" w14:textId="77777777" w:rsidR="000659B1" w:rsidRDefault="000659B1" w:rsidP="0024097A">
      <w:pPr>
        <w:spacing w:after="0" w:line="240" w:lineRule="auto"/>
      </w:pPr>
      <w:r>
        <w:separator/>
      </w:r>
    </w:p>
  </w:endnote>
  <w:endnote w:type="continuationSeparator" w:id="0">
    <w:p w14:paraId="52DE2CC1" w14:textId="77777777" w:rsidR="000659B1" w:rsidRDefault="000659B1" w:rsidP="0024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AAF1" w14:textId="0362EAC2" w:rsidR="00D723D1" w:rsidRDefault="00D723D1" w:rsidP="008F3A1E">
    <w:pPr>
      <w:pStyle w:val="Stopka"/>
      <w:tabs>
        <w:tab w:val="clear" w:pos="4536"/>
        <w:tab w:val="clear" w:pos="9072"/>
        <w:tab w:val="left" w:pos="2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CCF5" w14:textId="77777777" w:rsidR="000659B1" w:rsidRDefault="000659B1" w:rsidP="0024097A">
      <w:pPr>
        <w:spacing w:after="0" w:line="240" w:lineRule="auto"/>
      </w:pPr>
      <w:r>
        <w:separator/>
      </w:r>
    </w:p>
  </w:footnote>
  <w:footnote w:type="continuationSeparator" w:id="0">
    <w:p w14:paraId="790E9D8A" w14:textId="77777777" w:rsidR="000659B1" w:rsidRDefault="000659B1" w:rsidP="0024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4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4536"/>
      <w:gridCol w:w="2693"/>
    </w:tblGrid>
    <w:tr w:rsidR="00961703" w14:paraId="38F6BED3" w14:textId="77777777" w:rsidTr="00626F57">
      <w:tc>
        <w:tcPr>
          <w:tcW w:w="3119" w:type="dxa"/>
          <w:vAlign w:val="center"/>
        </w:tcPr>
        <w:p w14:paraId="69D9531A" w14:textId="3637C4FC" w:rsidR="00961703" w:rsidRDefault="00B05F6D" w:rsidP="00626F5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6024EA5" wp14:editId="4B8232C7">
                <wp:extent cx="1783080" cy="548349"/>
                <wp:effectExtent l="0" t="0" r="762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uesty_log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105" cy="556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bottom"/>
        </w:tcPr>
        <w:p w14:paraId="5155F2DF" w14:textId="0194F2AB" w:rsidR="00961703" w:rsidRDefault="00626F57" w:rsidP="000B09C2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A2E326F" wp14:editId="69519B86">
                <wp:extent cx="1843405" cy="73723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aPa_logo_pozio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3405" cy="737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14:paraId="69533A76" w14:textId="709C1596" w:rsidR="00961703" w:rsidRDefault="00626F57" w:rsidP="00626F57">
          <w:pPr>
            <w:pStyle w:val="Nagwek"/>
            <w:ind w:left="-252" w:right="-395"/>
            <w:jc w:val="center"/>
          </w:pPr>
          <w:r>
            <w:rPr>
              <w:noProof/>
            </w:rPr>
            <w:drawing>
              <wp:inline distT="0" distB="0" distL="0" distR="0" wp14:anchorId="2EF516E7" wp14:editId="058232FF">
                <wp:extent cx="1572895" cy="54864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alamita_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036517" w14:textId="77777777" w:rsidR="0024097A" w:rsidRDefault="00240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680"/>
    <w:multiLevelType w:val="hybridMultilevel"/>
    <w:tmpl w:val="7E0292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40864"/>
    <w:multiLevelType w:val="hybridMultilevel"/>
    <w:tmpl w:val="4318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C359D"/>
    <w:multiLevelType w:val="hybridMultilevel"/>
    <w:tmpl w:val="FF24C7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E41C6"/>
    <w:multiLevelType w:val="hybridMultilevel"/>
    <w:tmpl w:val="1608B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4D1E"/>
    <w:multiLevelType w:val="hybridMultilevel"/>
    <w:tmpl w:val="1610D42C"/>
    <w:lvl w:ilvl="0" w:tplc="038C6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B374F"/>
    <w:multiLevelType w:val="hybridMultilevel"/>
    <w:tmpl w:val="2AD69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A24D92"/>
    <w:multiLevelType w:val="hybridMultilevel"/>
    <w:tmpl w:val="6696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D74F6"/>
    <w:multiLevelType w:val="hybridMultilevel"/>
    <w:tmpl w:val="B562E0B6"/>
    <w:lvl w:ilvl="0" w:tplc="F4447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0F33"/>
    <w:multiLevelType w:val="hybridMultilevel"/>
    <w:tmpl w:val="4EC0A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C6738"/>
    <w:multiLevelType w:val="hybridMultilevel"/>
    <w:tmpl w:val="087611E2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808A5"/>
    <w:multiLevelType w:val="hybridMultilevel"/>
    <w:tmpl w:val="98D0E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96111"/>
    <w:multiLevelType w:val="hybridMultilevel"/>
    <w:tmpl w:val="CD362CCC"/>
    <w:lvl w:ilvl="0" w:tplc="00B09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C64A73"/>
    <w:multiLevelType w:val="hybridMultilevel"/>
    <w:tmpl w:val="A6C45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F3424"/>
    <w:multiLevelType w:val="hybridMultilevel"/>
    <w:tmpl w:val="0BA4C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35625"/>
    <w:multiLevelType w:val="hybridMultilevel"/>
    <w:tmpl w:val="267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F56CB"/>
    <w:multiLevelType w:val="hybridMultilevel"/>
    <w:tmpl w:val="DEF038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1C0E9C"/>
    <w:multiLevelType w:val="hybridMultilevel"/>
    <w:tmpl w:val="4658F494"/>
    <w:lvl w:ilvl="0" w:tplc="038C6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F7937"/>
    <w:multiLevelType w:val="hybridMultilevel"/>
    <w:tmpl w:val="CEFC4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3F0F6B"/>
    <w:multiLevelType w:val="hybridMultilevel"/>
    <w:tmpl w:val="4A005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339BC"/>
    <w:multiLevelType w:val="hybridMultilevel"/>
    <w:tmpl w:val="292A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A0E"/>
    <w:multiLevelType w:val="hybridMultilevel"/>
    <w:tmpl w:val="5F08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D5F7C"/>
    <w:multiLevelType w:val="hybridMultilevel"/>
    <w:tmpl w:val="E8D02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2C1F32"/>
    <w:multiLevelType w:val="hybridMultilevel"/>
    <w:tmpl w:val="0DC6A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C0744D"/>
    <w:multiLevelType w:val="hybridMultilevel"/>
    <w:tmpl w:val="076AEC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380455"/>
    <w:multiLevelType w:val="hybridMultilevel"/>
    <w:tmpl w:val="DED67B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0C795D"/>
    <w:multiLevelType w:val="hybridMultilevel"/>
    <w:tmpl w:val="487C45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E1F073A"/>
    <w:multiLevelType w:val="hybridMultilevel"/>
    <w:tmpl w:val="3DF8D888"/>
    <w:lvl w:ilvl="0" w:tplc="21425F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8950294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A54EC"/>
    <w:multiLevelType w:val="hybridMultilevel"/>
    <w:tmpl w:val="1A0240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AC644A"/>
    <w:multiLevelType w:val="hybridMultilevel"/>
    <w:tmpl w:val="CC78CB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C60917"/>
    <w:multiLevelType w:val="hybridMultilevel"/>
    <w:tmpl w:val="14FC5E76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7025D"/>
    <w:multiLevelType w:val="hybridMultilevel"/>
    <w:tmpl w:val="8E806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750BA0"/>
    <w:multiLevelType w:val="hybridMultilevel"/>
    <w:tmpl w:val="59E2A00C"/>
    <w:lvl w:ilvl="0" w:tplc="038C6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83144"/>
    <w:multiLevelType w:val="hybridMultilevel"/>
    <w:tmpl w:val="986E4734"/>
    <w:lvl w:ilvl="0" w:tplc="305C9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0"/>
  </w:num>
  <w:num w:numId="3">
    <w:abstractNumId w:val="18"/>
  </w:num>
  <w:num w:numId="4">
    <w:abstractNumId w:val="19"/>
  </w:num>
  <w:num w:numId="5">
    <w:abstractNumId w:val="14"/>
  </w:num>
  <w:num w:numId="6">
    <w:abstractNumId w:val="1"/>
  </w:num>
  <w:num w:numId="7">
    <w:abstractNumId w:val="28"/>
  </w:num>
  <w:num w:numId="8">
    <w:abstractNumId w:val="21"/>
  </w:num>
  <w:num w:numId="9">
    <w:abstractNumId w:val="30"/>
  </w:num>
  <w:num w:numId="10">
    <w:abstractNumId w:val="0"/>
  </w:num>
  <w:num w:numId="11">
    <w:abstractNumId w:val="6"/>
  </w:num>
  <w:num w:numId="12">
    <w:abstractNumId w:val="9"/>
  </w:num>
  <w:num w:numId="13">
    <w:abstractNumId w:val="29"/>
  </w:num>
  <w:num w:numId="14">
    <w:abstractNumId w:val="11"/>
  </w:num>
  <w:num w:numId="15">
    <w:abstractNumId w:val="17"/>
  </w:num>
  <w:num w:numId="16">
    <w:abstractNumId w:val="15"/>
  </w:num>
  <w:num w:numId="17">
    <w:abstractNumId w:val="13"/>
  </w:num>
  <w:num w:numId="18">
    <w:abstractNumId w:val="2"/>
  </w:num>
  <w:num w:numId="19">
    <w:abstractNumId w:val="20"/>
  </w:num>
  <w:num w:numId="20">
    <w:abstractNumId w:val="8"/>
  </w:num>
  <w:num w:numId="21">
    <w:abstractNumId w:val="5"/>
  </w:num>
  <w:num w:numId="22">
    <w:abstractNumId w:val="27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"/>
  </w:num>
  <w:num w:numId="27">
    <w:abstractNumId w:val="23"/>
  </w:num>
  <w:num w:numId="28">
    <w:abstractNumId w:val="32"/>
  </w:num>
  <w:num w:numId="29">
    <w:abstractNumId w:val="22"/>
  </w:num>
  <w:num w:numId="30">
    <w:abstractNumId w:val="16"/>
  </w:num>
  <w:num w:numId="31">
    <w:abstractNumId w:val="31"/>
  </w:num>
  <w:num w:numId="32">
    <w:abstractNumId w:val="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7A"/>
    <w:rsid w:val="0000152B"/>
    <w:rsid w:val="000659B1"/>
    <w:rsid w:val="000816E7"/>
    <w:rsid w:val="00090742"/>
    <w:rsid w:val="00091E34"/>
    <w:rsid w:val="000B09C2"/>
    <w:rsid w:val="000D6937"/>
    <w:rsid w:val="000D70E0"/>
    <w:rsid w:val="00114266"/>
    <w:rsid w:val="00133EC6"/>
    <w:rsid w:val="00187F34"/>
    <w:rsid w:val="00196E59"/>
    <w:rsid w:val="001A1930"/>
    <w:rsid w:val="001B14EC"/>
    <w:rsid w:val="001D73E0"/>
    <w:rsid w:val="001E4B92"/>
    <w:rsid w:val="001F16DF"/>
    <w:rsid w:val="002055A7"/>
    <w:rsid w:val="0024097A"/>
    <w:rsid w:val="0024298D"/>
    <w:rsid w:val="0024302F"/>
    <w:rsid w:val="0024307B"/>
    <w:rsid w:val="0024796D"/>
    <w:rsid w:val="0025654C"/>
    <w:rsid w:val="00265CE3"/>
    <w:rsid w:val="002743D1"/>
    <w:rsid w:val="002C132B"/>
    <w:rsid w:val="002C188A"/>
    <w:rsid w:val="002C5CFD"/>
    <w:rsid w:val="002D2A86"/>
    <w:rsid w:val="002E1E4A"/>
    <w:rsid w:val="002E362F"/>
    <w:rsid w:val="002F2217"/>
    <w:rsid w:val="00330ADC"/>
    <w:rsid w:val="0036299B"/>
    <w:rsid w:val="003814FA"/>
    <w:rsid w:val="00383D28"/>
    <w:rsid w:val="0039519F"/>
    <w:rsid w:val="003B250B"/>
    <w:rsid w:val="003D1628"/>
    <w:rsid w:val="00416747"/>
    <w:rsid w:val="00420101"/>
    <w:rsid w:val="00431874"/>
    <w:rsid w:val="00452A87"/>
    <w:rsid w:val="00460434"/>
    <w:rsid w:val="00474AA0"/>
    <w:rsid w:val="00485DFD"/>
    <w:rsid w:val="004C64B8"/>
    <w:rsid w:val="004D7F63"/>
    <w:rsid w:val="004E500F"/>
    <w:rsid w:val="005065B7"/>
    <w:rsid w:val="0057492D"/>
    <w:rsid w:val="005A621D"/>
    <w:rsid w:val="005C5F74"/>
    <w:rsid w:val="005D447D"/>
    <w:rsid w:val="0061181A"/>
    <w:rsid w:val="00616537"/>
    <w:rsid w:val="00626F57"/>
    <w:rsid w:val="006656B0"/>
    <w:rsid w:val="00695005"/>
    <w:rsid w:val="006A7B05"/>
    <w:rsid w:val="006B238B"/>
    <w:rsid w:val="006B65B1"/>
    <w:rsid w:val="006D7197"/>
    <w:rsid w:val="006E169D"/>
    <w:rsid w:val="006E2434"/>
    <w:rsid w:val="006E51AF"/>
    <w:rsid w:val="006E77B7"/>
    <w:rsid w:val="006F3946"/>
    <w:rsid w:val="0072314B"/>
    <w:rsid w:val="00746CE6"/>
    <w:rsid w:val="00763019"/>
    <w:rsid w:val="0077721E"/>
    <w:rsid w:val="00794E6A"/>
    <w:rsid w:val="007C4009"/>
    <w:rsid w:val="00820412"/>
    <w:rsid w:val="008408C9"/>
    <w:rsid w:val="0084693B"/>
    <w:rsid w:val="008704A5"/>
    <w:rsid w:val="008A7712"/>
    <w:rsid w:val="008C546A"/>
    <w:rsid w:val="008D1039"/>
    <w:rsid w:val="008D28A6"/>
    <w:rsid w:val="008F189C"/>
    <w:rsid w:val="008F3A1E"/>
    <w:rsid w:val="00901EE9"/>
    <w:rsid w:val="00910F9A"/>
    <w:rsid w:val="00913785"/>
    <w:rsid w:val="0091542B"/>
    <w:rsid w:val="00923893"/>
    <w:rsid w:val="00943091"/>
    <w:rsid w:val="00951F22"/>
    <w:rsid w:val="00961703"/>
    <w:rsid w:val="009922A7"/>
    <w:rsid w:val="00A02249"/>
    <w:rsid w:val="00A25F5C"/>
    <w:rsid w:val="00A569F9"/>
    <w:rsid w:val="00A72CDE"/>
    <w:rsid w:val="00A76F40"/>
    <w:rsid w:val="00AB4F7F"/>
    <w:rsid w:val="00AB5586"/>
    <w:rsid w:val="00AC0B4D"/>
    <w:rsid w:val="00AC21B0"/>
    <w:rsid w:val="00AE5381"/>
    <w:rsid w:val="00AF1FD3"/>
    <w:rsid w:val="00B05F6D"/>
    <w:rsid w:val="00B54033"/>
    <w:rsid w:val="00BB44B3"/>
    <w:rsid w:val="00BC4945"/>
    <w:rsid w:val="00BE3E8D"/>
    <w:rsid w:val="00C2764B"/>
    <w:rsid w:val="00C50002"/>
    <w:rsid w:val="00C802FA"/>
    <w:rsid w:val="00C8772B"/>
    <w:rsid w:val="00C9336F"/>
    <w:rsid w:val="00C96AF3"/>
    <w:rsid w:val="00CA1729"/>
    <w:rsid w:val="00CC2EE9"/>
    <w:rsid w:val="00CC714B"/>
    <w:rsid w:val="00CE550A"/>
    <w:rsid w:val="00CF00DC"/>
    <w:rsid w:val="00CF466B"/>
    <w:rsid w:val="00D246E1"/>
    <w:rsid w:val="00D4684E"/>
    <w:rsid w:val="00D723D1"/>
    <w:rsid w:val="00D738DE"/>
    <w:rsid w:val="00D85B00"/>
    <w:rsid w:val="00DA66F7"/>
    <w:rsid w:val="00DC1581"/>
    <w:rsid w:val="00DC1985"/>
    <w:rsid w:val="00DF56DF"/>
    <w:rsid w:val="00E07A3F"/>
    <w:rsid w:val="00E230F6"/>
    <w:rsid w:val="00E327DE"/>
    <w:rsid w:val="00E40458"/>
    <w:rsid w:val="00E934CF"/>
    <w:rsid w:val="00EC16C0"/>
    <w:rsid w:val="00EC32D8"/>
    <w:rsid w:val="00EE04E0"/>
    <w:rsid w:val="00F327F5"/>
    <w:rsid w:val="00F35F39"/>
    <w:rsid w:val="00F420B4"/>
    <w:rsid w:val="00F511D8"/>
    <w:rsid w:val="00F61297"/>
    <w:rsid w:val="00F7245A"/>
    <w:rsid w:val="00F81E17"/>
    <w:rsid w:val="00FA5055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CC69B"/>
  <w15:chartTrackingRefBased/>
  <w15:docId w15:val="{D515091E-BD5E-4911-82D4-D9E35243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97A"/>
  </w:style>
  <w:style w:type="paragraph" w:styleId="Stopka">
    <w:name w:val="footer"/>
    <w:basedOn w:val="Normalny"/>
    <w:link w:val="StopkaZnak"/>
    <w:uiPriority w:val="99"/>
    <w:unhideWhenUsed/>
    <w:rsid w:val="0024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97A"/>
  </w:style>
  <w:style w:type="table" w:styleId="Tabela-Siatka">
    <w:name w:val="Table Grid"/>
    <w:basedOn w:val="Standardowy"/>
    <w:uiPriority w:val="39"/>
    <w:rsid w:val="0024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055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55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2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9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9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9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98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4298D"/>
    <w:rPr>
      <w:color w:val="605E5C"/>
      <w:shd w:val="clear" w:color="auto" w:fill="E1DFDD"/>
    </w:rPr>
  </w:style>
  <w:style w:type="paragraph" w:customStyle="1" w:styleId="Bezodstpw1">
    <w:name w:val="Bez odstępów1"/>
    <w:rsid w:val="0024307B"/>
    <w:pPr>
      <w:spacing w:after="0" w:line="240" w:lineRule="auto"/>
    </w:pPr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6F57"/>
    <w:rPr>
      <w:color w:val="605E5C"/>
      <w:shd w:val="clear" w:color="auto" w:fill="E1DFDD"/>
    </w:rPr>
  </w:style>
  <w:style w:type="paragraph" w:customStyle="1" w:styleId="Default">
    <w:name w:val="Default"/>
    <w:rsid w:val="000816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questy.org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questy.org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uesty.org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questy.org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4" ma:contentTypeDescription="Utwórz nowy dokument." ma:contentTypeScope="" ma:versionID="530c0e7ce12b74c3a0f7274c5e47a46e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2ef2ceb3160cc69c5d11cd5af6c3df0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CF45D-9C6C-4317-A62D-0BB912B298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F9E451-0648-4BD5-AA72-0958FB7BE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2614E-4B78-43C6-B3B6-1940FFF46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FF5CA6-9B53-4EDC-A1D6-3DBCD2412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Adam Jarzębski</cp:lastModifiedBy>
  <cp:revision>3</cp:revision>
  <dcterms:created xsi:type="dcterms:W3CDTF">2022-03-18T10:31:00Z</dcterms:created>
  <dcterms:modified xsi:type="dcterms:W3CDTF">2022-03-18T14:16:00Z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